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Календарно-тематическое планирование по учебному предмету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«Основы безопасности и защиты Родины» 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8-е классы</w:t>
      </w:r>
    </w:p>
    <w:p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2024-2025 учебный год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3"/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8"/>
        <w:gridCol w:w="3189"/>
        <w:gridCol w:w="1129"/>
        <w:gridCol w:w="4222"/>
        <w:gridCol w:w="4619"/>
        <w:gridCol w:w="1386"/>
      </w:tblGrid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п/п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Наименование разделов и тем учебного предмета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Кол-во часов</w:t>
            </w:r>
          </w:p>
        </w:tc>
        <w:tc>
          <w:tcPr>
            <w:tcW w:w="4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Программное содержание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48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Основные виды деятельности обучающихся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15133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Модуль</w:t>
            </w:r>
            <w:r>
              <w:rPr>
                <w:rFonts w:eastAsia="Calibri" w:cs="Times New Roman" w:ascii="Times New Roman" w:hAnsi="Times New Roman"/>
                <w:b/>
                <w:spacing w:val="-6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spacing w:val="-2"/>
                <w:kern w:val="0"/>
                <w:sz w:val="26"/>
                <w:szCs w:val="26"/>
                <w:lang w:val="ru-RU" w:eastAsia="en-US" w:bidi="ar-SA"/>
              </w:rPr>
              <w:t xml:space="preserve"> 1</w:t>
            </w:r>
            <w:r>
              <w:rPr>
                <w:rFonts w:eastAsia="Calibri" w:cs="Times New Roman" w:ascii="Times New Roman" w:hAnsi="Times New Roman"/>
                <w:b/>
                <w:spacing w:val="1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«Безопасность</w:t>
            </w:r>
            <w:r>
              <w:rPr>
                <w:rFonts w:eastAsia="Calibri" w:cs="Times New Roman" w:ascii="Times New Roman" w:hAnsi="Times New Roman"/>
                <w:b/>
                <w:spacing w:val="-5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b/>
                <w:spacing w:val="-6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транспорте» (7 часов)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значение. Условия обеспечения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участников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 правила дорожного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Перечисляют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участников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 движения и элементы дороги.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условия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pacing w:val="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участников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 движения. Моделируют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ситуационные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04.09.2024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Безопасность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пешехода.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</w:t>
            </w:r>
            <w:r>
              <w:rPr>
                <w:rFonts w:eastAsia="Calibri" w:cs="Times New Roman" w:ascii="Times New Roman" w:hAnsi="Times New Roman"/>
                <w:spacing w:val="-68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дорожные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знаки для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пешеходов.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«Дорожные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ловушки» и правила их предупреждения.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Световозвращающие элементы</w:t>
            </w:r>
            <w:r>
              <w:rPr>
                <w:rFonts w:eastAsia="Calibri" w:cs="Times New Roman" w:ascii="Times New Roman" w:hAnsi="Times New Roman"/>
                <w:spacing w:val="-6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правила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применения.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 для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пешеходов.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Классифицируют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дорожные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пешеходов.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дорожные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ловушки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предупреждения.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 навыки безопасного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перехода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дороги. Объясняют правила применения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световозвращающих элементов.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11.09.2024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Безопасность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пассажира.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пассажиров. Обязанности пассажиров маршрутных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транспортных средств. Ремень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его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применения. Порядок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пассажиров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маршрутных транспортных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средствах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опасных и чрезвычайных ситуациях.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пассажира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мотоцикла.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 для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пассажиров.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обязанности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пассажиров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маршрутных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средств. Объясняют правила применения ремня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детских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удерживающих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устройств. Вырабатывают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пассажиров при опасных и чрезвычайных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 в маршрутных транспортных средствах. Объясняют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пассажира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мотоцикла. 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18.09.2024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Безопасность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водителя.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движения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 водителя велосипеда,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мопеда и лиц, использующих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средства индивидуальной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мобильности.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знаки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водителя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велосипеда,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сигналы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велосипедиста.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подготовки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велосипеда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пользованию.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 к водителю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мотоцикла.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 правила дорожного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водителя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велосипеда,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мопеда и лиц, использующих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средства индивидуальной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мобильности. Характеризуют дорожные знаки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водителя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велосипеда,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сигналы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велосипедиста. Объясняют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подготовки  и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использования велосипеда.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требования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движения к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водителю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мотоцикла. 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25.09.2024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Безопасные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действия при дорожно -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происшествиях.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Дорожно-транспортные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происшествия и причины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возникновения. Основные факторы риска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возникновения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ДТП.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 действий очевидца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ДТП. Порядок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пожаре на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транспорте.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Классифицируют дорожно-транспортные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происшествия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причины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возникновения. Вырабатывают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очевидца ДТП. Объясняют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транспорте. Моделируют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ситуационные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02.10.2024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6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Безопасность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пассажиров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различных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видах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транспорта.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Особенности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различных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видов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транспорта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(внеуличного,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железнодорожного,</w:t>
            </w:r>
            <w:r>
              <w:rPr>
                <w:rFonts w:eastAsia="Calibri" w:cs="Times New Roman" w:ascii="Times New Roman" w:hAnsi="Times New Roman"/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водного,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воздушного). Обязанности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пассажиров при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чрезвычайных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ситуациях на отдельных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видах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транспорта,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том числе вызванных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террористическим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актом.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 особенности и опасности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различных видах транспорта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(внеуличного,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железнодорожного,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водного,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воздушного). Раскрывают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обязанности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пассажиров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отдельных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видов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транспорта. Вырабатывают навыки безопасного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поведения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пассажиров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опасных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чрезвычайных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отдельных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видах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транспорта.</w:t>
            </w:r>
          </w:p>
          <w:p>
            <w:pPr>
              <w:pStyle w:val="Normal"/>
              <w:widowControl/>
              <w:tabs>
                <w:tab w:val="clear" w:pos="708"/>
                <w:tab w:val="left" w:pos="3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09.10.2024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7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Первая помощь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чрезвычайных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транспорте.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Приёмы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оказания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первой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помощи при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различных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травмах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результате чрезвычайных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транспорте.</w:t>
            </w:r>
          </w:p>
        </w:tc>
        <w:tc>
          <w:tcPr>
            <w:tcW w:w="46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48" w:leader="none"/>
              </w:tabs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навыки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оказания первой помощи при различных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травмах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результате чрезвычайных ситуаций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транспорте. Характеризуют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способы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извлечения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пострадавшего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транспорта. 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16.10.2024</w:t>
            </w:r>
          </w:p>
        </w:tc>
      </w:tr>
      <w:tr>
        <w:trPr/>
        <w:tc>
          <w:tcPr>
            <w:tcW w:w="15133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Модуль</w:t>
            </w:r>
            <w:r>
              <w:rPr>
                <w:rFonts w:eastAsia="Calibri" w:cs="Times New Roman" w:ascii="Times New Roman" w:hAnsi="Times New Roman"/>
                <w:b/>
                <w:spacing w:val="-8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spacing w:val="-5"/>
                <w:kern w:val="0"/>
                <w:sz w:val="26"/>
                <w:szCs w:val="26"/>
                <w:lang w:val="ru-RU" w:eastAsia="en-US" w:bidi="ar-SA"/>
              </w:rPr>
              <w:t xml:space="preserve"> 2</w:t>
            </w:r>
            <w:r>
              <w:rPr>
                <w:rFonts w:eastAsia="Calibri" w:cs="Times New Roman" w:ascii="Times New Roman" w:hAnsi="Times New Roman"/>
                <w:b/>
                <w:spacing w:val="2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«Безопасное</w:t>
            </w:r>
            <w:r>
              <w:rPr>
                <w:rFonts w:eastAsia="Calibri" w:cs="Times New Roman" w:ascii="Times New Roman" w:hAnsi="Times New Roman"/>
                <w:b/>
                <w:spacing w:val="-6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b/>
                <w:spacing w:val="-7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устойчивое</w:t>
            </w:r>
            <w:r>
              <w:rPr>
                <w:rFonts w:eastAsia="Calibri" w:cs="Times New Roman" w:ascii="Times New Roman" w:hAnsi="Times New Roman"/>
                <w:b/>
                <w:spacing w:val="-2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развитие</w:t>
            </w:r>
            <w:r>
              <w:rPr>
                <w:rFonts w:eastAsia="Calibri" w:cs="Times New Roman" w:ascii="Times New Roman" w:hAnsi="Times New Roman"/>
                <w:b/>
                <w:spacing w:val="-6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личности,</w:t>
            </w:r>
            <w:r>
              <w:rPr>
                <w:rFonts w:eastAsia="Calibri" w:cs="Times New Roman" w:ascii="Times New Roman" w:hAnsi="Times New Roman"/>
                <w:b/>
                <w:spacing w:val="-2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общества,</w:t>
            </w:r>
            <w:r>
              <w:rPr>
                <w:rFonts w:eastAsia="Calibri" w:cs="Times New Roman" w:ascii="Times New Roman" w:hAnsi="Times New Roman"/>
                <w:b/>
                <w:spacing w:val="-2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государства» (4 часа)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Роль безопасности в жизни человека, общества, государства.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Фундаментальные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ценности 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принципы,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формирующие основы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российского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общества, безопасности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страны, закрепленные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Конституции Российской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Федерации. Стратегия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национальной безопасности. Национальные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интересы 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угрозы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национальной безопасности.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 значение Конституции Российской Федерации. Раскрывают содержание 2, 4, 20, 41, 42, 58,59 статей Конституции Российской Федерации. Поясняют их значение для личности и общества. Объясняют значение Стратегии национальной безопасности. Раскрывают понятия «национальные интересы» и «угрозы национальной безопасности. Приводят примеры.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23.10.2024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Чрезвычайные ситуации природного, техногенного и биолого-социального характера.</w:t>
            </w:r>
          </w:p>
        </w:tc>
        <w:tc>
          <w:tcPr>
            <w:tcW w:w="1129" w:type="dxa"/>
            <w:tcBorders/>
          </w:tcPr>
          <w:p>
            <w:pPr>
              <w:pStyle w:val="TableParagraph"/>
              <w:widowControl w:val="false"/>
              <w:spacing w:lineRule="auto" w:line="228" w:before="88" w:after="0"/>
              <w:ind w:left="0" w:right="37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Чрезвычайные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природного,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техногенного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биолого-социального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Раскрывают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классификацию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чрезвычайных ситуаций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масштабам 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источникам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возникновения.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Приводят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06.11.2024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Мероприятия по оповещению и защите населения при ЧС и возникновении угроз военного характера.</w:t>
            </w:r>
          </w:p>
        </w:tc>
        <w:tc>
          <w:tcPr>
            <w:tcW w:w="1129" w:type="dxa"/>
            <w:tcBorders/>
          </w:tcPr>
          <w:p>
            <w:pPr>
              <w:pStyle w:val="TableParagraph"/>
              <w:widowControl w:val="false"/>
              <w:spacing w:lineRule="auto" w:line="228" w:before="88" w:after="0"/>
              <w:ind w:left="0" w:right="37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Информирование 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оповещение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населения о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чрезвычайных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гражданской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обороны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России. Сигнал «Внимание всем!»,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 действий населения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его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получении,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том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авариях с выбросом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химических и радиоактивных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веществ.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Средства</w:t>
            </w:r>
            <w:r>
              <w:rPr>
                <w:rFonts w:eastAsia="Calibri" w:cs="Times New Roman" w:ascii="Times New Roman" w:hAnsi="Times New Roman"/>
                <w:spacing w:val="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коллективной защиты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населения,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пользования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фильтрующим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противогазом. Эвакуация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условиях чрезвычайных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ситуаций,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объявлении эвакуации.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Изучают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способы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информирования 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оповещения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ЧС. Перечисляют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этапы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гражданской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обороны.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получении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сигнала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«Внимание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всем!». Изучают средства индивидуальной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коллективной защиты населения,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пользования</w:t>
            </w:r>
            <w:r>
              <w:rPr>
                <w:rFonts w:eastAsia="Calibri" w:cs="Times New Roman" w:ascii="Times New Roman" w:hAnsi="Times New Roman"/>
                <w:spacing w:val="-6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противогазом.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объявлении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эвакуации.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ситуационные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13.11.2024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Защита</w:t>
            </w:r>
            <w:r>
              <w:rPr>
                <w:rFonts w:eastAsia="Calibri" w:cs="Times New Roman" w:ascii="Times New Roman" w:hAnsi="Times New Roman"/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Отечества,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как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долг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обязанность гражданина.</w:t>
            </w:r>
          </w:p>
        </w:tc>
        <w:tc>
          <w:tcPr>
            <w:tcW w:w="1129" w:type="dxa"/>
            <w:tcBorders/>
          </w:tcPr>
          <w:p>
            <w:pPr>
              <w:pStyle w:val="TableParagraph"/>
              <w:widowControl w:val="false"/>
              <w:spacing w:lineRule="auto" w:line="228" w:before="88" w:after="0"/>
              <w:ind w:left="0" w:right="37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Военная</w:t>
            </w:r>
            <w:r>
              <w:rPr>
                <w:rFonts w:eastAsia="Calibri" w:cs="Times New Roman" w:ascii="Times New Roman" w:hAnsi="Times New Roman"/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государства.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Воинская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обязанность 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военная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служба. Добровольная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 обязательная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армии.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современное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состояние Вооружённых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РФ.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Приводят примеры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применения Вооружённых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РФ в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борьбе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неонацизмом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международным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терроризмом. Раскрывают понятия «воинская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обязанность»,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«военная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служба». Раскрывают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содержание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подготовки к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армии.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20.11.2024</w:t>
            </w:r>
          </w:p>
        </w:tc>
      </w:tr>
      <w:tr>
        <w:trPr/>
        <w:tc>
          <w:tcPr>
            <w:tcW w:w="15133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Модуль</w:t>
            </w:r>
            <w:r>
              <w:rPr>
                <w:rFonts w:eastAsia="Calibri" w:cs="Times New Roman" w:ascii="Times New Roman" w:hAnsi="Times New Roman"/>
                <w:b/>
                <w:spacing w:val="-7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spacing w:val="-4"/>
                <w:kern w:val="0"/>
                <w:sz w:val="26"/>
                <w:szCs w:val="26"/>
                <w:lang w:val="ru-RU" w:eastAsia="en-US" w:bidi="ar-SA"/>
              </w:rPr>
              <w:t xml:space="preserve"> 3</w:t>
            </w:r>
            <w:r>
              <w:rPr>
                <w:rFonts w:eastAsia="Calibri" w:cs="Times New Roman" w:ascii="Times New Roman" w:hAnsi="Times New Roman"/>
                <w:b/>
                <w:spacing w:val="-1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«Военная</w:t>
            </w:r>
            <w:r>
              <w:rPr>
                <w:rFonts w:eastAsia="Calibri" w:cs="Times New Roman" w:ascii="Times New Roman" w:hAnsi="Times New Roman"/>
                <w:b/>
                <w:spacing w:val="-3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подготовка.</w:t>
            </w:r>
            <w:r>
              <w:rPr>
                <w:rFonts w:eastAsia="Calibri" w:cs="Times New Roman" w:ascii="Times New Roman" w:hAnsi="Times New Roman"/>
                <w:b/>
                <w:spacing w:val="-1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Основы</w:t>
            </w:r>
            <w:r>
              <w:rPr>
                <w:rFonts w:eastAsia="Calibri" w:cs="Times New Roman" w:ascii="Times New Roman" w:hAnsi="Times New Roman"/>
                <w:b/>
                <w:spacing w:val="-6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военных знаний» (9 часов)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12</w:t>
            </w:r>
          </w:p>
        </w:tc>
        <w:tc>
          <w:tcPr>
            <w:tcW w:w="3189" w:type="dxa"/>
            <w:tcBorders>
              <w:top w:val="nil"/>
            </w:tcBorders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</w:t>
            </w:r>
            <w:r>
              <w:rPr>
                <w:rFonts w:eastAsia="Calibri" w:cs="Times New Roman" w:ascii="Times New Roman" w:hAnsi="Times New Roman"/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возникновения 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Вооруженных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Российской Федерации. Этапы становления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современных Вооруженных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 Российской Федерации.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направления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военной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службе.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Формируют представление об истории зарождения и развития Вооруженных Сил РФ. Актуализируют информацию о направлениях подготовки к военной службе.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Вырабатывают понимание о необходимости подготовки по направлениям подготовки к военной службе. Рассказывают о значимости каждого направления подготовки к военной службе в решении комплексных задач.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27.11.2024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 и назначение Вооруженных Сил Российской Федерации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Организационная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структура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Вооруженных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РФ. Функции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современных Вооруженных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Сил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РФ. Особенности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видов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родов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войск Вооруженных Сил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РФ. Воинские символы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современных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РФ.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Актуализируют</w:t>
            </w:r>
            <w:r>
              <w:rPr>
                <w:rFonts w:eastAsia="Calibri" w:cs="Times New Roman" w:ascii="Times New Roman" w:hAnsi="Times New Roman"/>
                <w:spacing w:val="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информацию</w:t>
            </w:r>
            <w:r>
              <w:rPr>
                <w:rFonts w:eastAsia="Calibri" w:cs="Times New Roman" w:ascii="Times New Roman" w:hAnsi="Times New Roman"/>
                <w:spacing w:val="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spacing w:val="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видах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родах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Вооруженных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Федерации.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Формируют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понимание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функций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задач. Вооруженных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Российской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Федерации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современном</w:t>
            </w:r>
            <w:r>
              <w:rPr>
                <w:rFonts w:eastAsia="Calibri" w:cs="Times New Roman" w:ascii="Times New Roman" w:hAnsi="Times New Roman"/>
                <w:spacing w:val="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этапе.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04.12.2024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189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образцы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военной техники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Вооруженных Сил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Федерации (основы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технической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подготовки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связи).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Виды, назначение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тактико-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технические характеристики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образцов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военной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техники видов и родов войск ВС РФ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мотострелковых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танковых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войск,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ракетных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войск 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артиллерии, противовоздушной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обороны).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Формируют представления об основных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образцах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вооружения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военной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техники. Классифицируют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военной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Рассказывают об основных тактико-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технических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характеристиках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военной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техники.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11.12.2024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Организационно - штатная структура мотострелкового отделения (взвода) (тактическая подготовка)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>Организационно-штатная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структура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боевые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возможности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 отделения в различных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видах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боя. Состав,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назначение, характеристики, порядок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р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азмещения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современных средств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индивидуальной бронезащиты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экипировки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военнослужащего.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Формируют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представление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организационной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структуре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задачах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личного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бою. Классифицируют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современные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экипировки военнослужащего и элементов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бронезащиты.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алгоритм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надевания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экипировки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бронезащиты.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18.12.2024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Виды, назначение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тактико-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технические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характеристики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стрелкового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оружия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ручных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гранат Вооруженных Сил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Федерации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(огневая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подготовка).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Вооружение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мотострелкового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отделения. Назначение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тактико-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технические характеристики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основных видов стрелкового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оружия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(АК-74,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РПК,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РПГ-7В,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СВД). Назначение и тактико-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технические</w:t>
            </w:r>
            <w:r>
              <w:rPr>
                <w:rFonts w:eastAsia="Calibri" w:cs="Times New Roman" w:ascii="Times New Roman" w:hAnsi="Times New Roman"/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характеристики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основных видов ручных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гранат (РГД-5,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Ф-1,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РГО, РГН).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Актуализируют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информацию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вооружении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тактико-технических характеристиках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стрелкового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оружия.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Классифицируют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виды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стрелкового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оружия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ручных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гранат. Рассказывают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перспективах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стрелкового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оружия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25.12.2024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Общевоинские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уставы – закон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жизни Вооруженных</w:t>
            </w:r>
            <w:r>
              <w:rPr>
                <w:rFonts w:eastAsia="Calibri" w:cs="Times New Roman" w:ascii="Times New Roman" w:hAnsi="Times New Roman"/>
                <w:spacing w:val="-1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Федерации.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 создания уставов.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Этапы становления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современных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общевоинских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уставов.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Общевоинские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уставы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Вооруженных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Федерации,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состав 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понятия, определяющие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деятельность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повседневной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жизнедеятельности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войск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Актуализируют информацию об истории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создания</w:t>
            </w:r>
            <w:r>
              <w:rPr>
                <w:rFonts w:eastAsia="Calibri" w:cs="Times New Roman" w:ascii="Times New Roman" w:hAnsi="Times New Roman"/>
                <w:spacing w:val="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уставов,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также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этапов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становления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современных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общевоинских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уставов Вооруженных Сил РФ.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Классифицируют состав современных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общевоинских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уставов,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также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направления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деятельности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повседневной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жизнедеятельности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войск.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15.01.2025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Военнослужащие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и взаимоотношения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между ними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(общевоинские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уставы).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Сущность единоначалия.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Командиры (начальники)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 подчинённые. Старшие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младшие.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Приказ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(приказание),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его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отдачи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выполнения. Воинские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звания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военная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одежды.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Рассказывают о принципах единоначалия,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принятых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Вооруженных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Силах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Российской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Федерации. Формируют представление о порядке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подчиненности и взаимоотношениях.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Актуализируют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информацию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порядке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отдачи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приказа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(приказания)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выполнения.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Классифицируют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воинские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звания 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образцы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военной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формы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одежды.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22.01.2025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Воинская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дисциплина,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ее сущность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Воинская дисциплина,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её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сущность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значение. Обязанности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военнослужащих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соблюдению требований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воинской дисциплины.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Чем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достигается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твёрдая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воинская дисциплина.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Актуализируют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знания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воинской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дисциплине.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Формируют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понимание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сущности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воинской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дисциплины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значение. Рассказывают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принципах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достижения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твердой воинской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дисциплины.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Оценивают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риски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нарушения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воинской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дисциплины.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модель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воинском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29.01.2025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Строевые</w:t>
            </w:r>
            <w:r>
              <w:rPr>
                <w:rFonts w:eastAsia="Calibri" w:cs="Times New Roman" w:ascii="Times New Roman" w:hAnsi="Times New Roman"/>
                <w:spacing w:val="-1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приёмы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движение без оружия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(строевая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>подготовка).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Положения Строевого устава.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Обязанности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военнослужащих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перед построением и в строю.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Строевые приёмы и движение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оружия.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Строевая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стойка. Выполнение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команд. «Становись»,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«Равняйсь», «Смирно»,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«Вольно»,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«Заправиться»,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«Отставить»,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«Головные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уборы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(головной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убор)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–</w:t>
            </w:r>
            <w:r>
              <w:rPr>
                <w:rFonts w:eastAsia="Calibri" w:cs="Times New Roman" w:ascii="Times New Roman" w:hAnsi="Times New Roman"/>
                <w:spacing w:val="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снять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(надеть)». Повороты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месте.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Строевого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устава. Объясняют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обязанности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военнослужащего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перед построением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строю.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Перечисляют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строевые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приёмы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месте. Выполняют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строевые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приёмы.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05.02.2025</w:t>
            </w:r>
          </w:p>
        </w:tc>
      </w:tr>
      <w:tr>
        <w:trPr/>
        <w:tc>
          <w:tcPr>
            <w:tcW w:w="15133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Модуль</w:t>
            </w:r>
            <w:r>
              <w:rPr>
                <w:rFonts w:eastAsia="Calibri" w:cs="Times New Roman" w:ascii="Times New Roman" w:hAnsi="Times New Roman"/>
                <w:b/>
                <w:spacing w:val="-10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spacing w:val="-7"/>
                <w:kern w:val="0"/>
                <w:sz w:val="26"/>
                <w:szCs w:val="26"/>
                <w:lang w:val="ru-RU" w:eastAsia="en-US" w:bidi="ar-SA"/>
              </w:rPr>
              <w:t xml:space="preserve"> 4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 xml:space="preserve"> «Культура</w:t>
            </w:r>
            <w:r>
              <w:rPr>
                <w:rFonts w:eastAsia="Calibri" w:cs="Times New Roman" w:ascii="Times New Roman" w:hAnsi="Times New Roman"/>
                <w:b/>
                <w:spacing w:val="-2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безопасности</w:t>
            </w:r>
            <w:r>
              <w:rPr>
                <w:rFonts w:eastAsia="Calibri" w:cs="Times New Roman" w:ascii="Times New Roman" w:hAnsi="Times New Roman"/>
                <w:b/>
                <w:spacing w:val="-9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жизнедеятельности</w:t>
            </w:r>
            <w:r>
              <w:rPr>
                <w:rFonts w:eastAsia="Calibri" w:cs="Times New Roman" w:ascii="Times New Roman" w:hAnsi="Times New Roman"/>
                <w:b/>
                <w:spacing w:val="-2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b/>
                <w:spacing w:val="-6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современном</w:t>
            </w:r>
            <w:r>
              <w:rPr>
                <w:rFonts w:eastAsia="Calibri" w:cs="Times New Roman" w:ascii="Times New Roman" w:hAnsi="Times New Roman"/>
                <w:b/>
                <w:spacing w:val="3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обществе» (2 часа)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Основы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жизнедеятельности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Безопасность жизнедеятельности: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ключевые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понятия 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человека. Смысл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понятий «опасность», «безопасность»,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«р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иск»,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>«культура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жизнедеятельности». Источники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факторы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опасности, их классификация.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Общие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принципы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безопасного поведения.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значение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безопасности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жизнедеятельности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для человека. Раскрывают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смысл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понятий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«опасность», «безопасность», «риск», «культура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безопасности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жизнедеятельности».</w:t>
            </w:r>
            <w:r>
              <w:rPr>
                <w:rFonts w:eastAsia="Calibri" w:cs="Times New Roman" w:ascii="Times New Roman" w:hAnsi="Times New Roman"/>
                <w:spacing w:val="-6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Классифицируют и характеризуют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источники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опасности. Раскрывают и обосновывают общие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принципы безопасного поведения.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ситуационные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12.02.2025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опасных и</w:t>
            </w:r>
            <w:r>
              <w:rPr>
                <w:rFonts w:eastAsia="Calibri" w:cs="Times New Roman" w:ascii="Times New Roman" w:hAnsi="Times New Roman"/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чрезвычайных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Понятия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опасной и чрезвычайной ситуации,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сходство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различия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чрезвычайной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ситуаций.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Механизм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перерастания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повседневной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ситуации, в чрезвычайную ситуацию.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чрезвычайных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сходство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различия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чрезвычайной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ситуаций.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 механизм перерастания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повседневной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чрезвычайную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ситуацию.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Приводят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примеры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различных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угроз безопасности и характеризуют их.</w:t>
            </w:r>
            <w:r>
              <w:rPr>
                <w:rFonts w:eastAsia="Calibri" w:cs=""/>
                <w:spacing w:val="1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Раскрывают и обосновывают правила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опасных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чрезвычайных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ситуациях. 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19.02.2025</w:t>
            </w:r>
          </w:p>
        </w:tc>
      </w:tr>
      <w:tr>
        <w:trPr/>
        <w:tc>
          <w:tcPr>
            <w:tcW w:w="15133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Модуль</w:t>
            </w:r>
            <w:r>
              <w:rPr>
                <w:rFonts w:eastAsia="Calibri" w:cs="Times New Roman" w:ascii="Times New Roman" w:hAnsi="Times New Roman"/>
                <w:b/>
                <w:spacing w:val="-8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spacing w:val="-4"/>
                <w:kern w:val="0"/>
                <w:sz w:val="26"/>
                <w:szCs w:val="26"/>
                <w:lang w:val="ru-RU" w:eastAsia="en-US" w:bidi="ar-SA"/>
              </w:rPr>
              <w:t xml:space="preserve"> 5</w:t>
            </w:r>
            <w:r>
              <w:rPr>
                <w:rFonts w:eastAsia="Calibri" w:cs="Times New Roman" w:ascii="Times New Roman" w:hAnsi="Times New Roman"/>
                <w:b/>
                <w:spacing w:val="-1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«Безопасность</w:t>
            </w:r>
            <w:r>
              <w:rPr>
                <w:rFonts w:eastAsia="Calibri" w:cs="Times New Roman" w:ascii="Times New Roman" w:hAnsi="Times New Roman"/>
                <w:b/>
                <w:spacing w:val="-7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b/>
                <w:spacing w:val="3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быту» (6 часов)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</w:t>
            </w:r>
          </w:p>
        </w:tc>
        <w:tc>
          <w:tcPr>
            <w:tcW w:w="31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опасности в быту.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Предупреждение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бытовых</w:t>
            </w:r>
            <w:r>
              <w:rPr>
                <w:rFonts w:eastAsia="Calibri" w:cs="Times New Roman" w:ascii="Times New Roman" w:hAnsi="Times New Roman"/>
                <w:spacing w:val="-1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отравлений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 источники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опасности в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быту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классификация. Защита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потребителя,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сроки годности и состав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продуктов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питания. Бытовые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отравления и причины их возникновения.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использования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бытовой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химии. Признаки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отравления,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приёмы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правила оказания первой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помощи.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Классифицируют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основные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источники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опасности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быту. Объясняют права потребителя,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безопасного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выбора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продуктов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питания.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бытовые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отравления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причины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возникновения.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Изучают</w:t>
            </w:r>
            <w:r>
              <w:rPr>
                <w:rFonts w:eastAsia="Calibri" w:cs="Times New Roman" w:ascii="Times New Roman" w:hAnsi="Times New Roman"/>
                <w:spacing w:val="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безопасного</w:t>
            </w:r>
            <w:r>
              <w:rPr>
                <w:rFonts w:eastAsia="Calibri" w:cs="Times New Roman" w:ascii="Times New Roman" w:hAnsi="Times New Roman"/>
                <w:spacing w:val="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использовании средств бытовой химии.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сборе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ртути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домашних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условиях. Раскрывают признаки отравления,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профилактики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пищевых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отравлений. Объясняют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приёмы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первой помощи при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отравлениях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(поступлении токсичного вещества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через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рот),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 навыки безопасных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отравлениях,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промывании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желудка.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26.02.2025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24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Предупреждение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бытовых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травм.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Бытовые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травмы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предупреждения. Приёмы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помощи. 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комплектования 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хранения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домашней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аптечки.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бытовые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травмы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объясняют правила их предупреждения.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безопасного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обращения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инструментами. Объясняют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меры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предосторожности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</w:t>
            </w:r>
            <w:r>
              <w:rPr>
                <w:rFonts w:eastAsia="Calibri" w:cs="Times New Roman" w:ascii="Times New Roman" w:hAnsi="Times New Roman"/>
                <w:spacing w:val="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укусов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различных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животных. Объясняют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оказания первой помощи при ушибах,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переломах, растяжении, вывихе, травмах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головы,</w:t>
            </w:r>
            <w:r>
              <w:rPr>
                <w:rFonts w:eastAsia="Calibri" w:cs="Times New Roman" w:ascii="Times New Roman" w:hAnsi="Times New Roman"/>
                <w:spacing w:val="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укусах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животных,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кровотечениях. Объясняют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комплектования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хранения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домашней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аптечки.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05.03.2025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25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Безопасная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эксплуатация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бытовых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приборов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 общего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пользования.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w w:val="11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обращения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газовыми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электрическими приборами.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 поведения в подъезде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лифте,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также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входе 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выходе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них.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Приёмы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оказания первой помощи при отравлении</w:t>
            </w:r>
            <w:r>
              <w:rPr>
                <w:rFonts w:eastAsia="Calibri" w:cs="Times New Roman" w:ascii="Times New Roman" w:hAnsi="Times New Roman"/>
                <w:spacing w:val="-6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газом,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электротравме.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безопасного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вырабатывают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 при обращении с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газовыми 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электрическими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приборами,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опасных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подъезде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лифте. Объясняют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 навыки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приёмов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оказания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первой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помощи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отравлении газом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(поступлении токсичного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вещества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через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дыхательные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пути)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электротравме.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12.03.2025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26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Пожарная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безопасность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быту.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w w:val="11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факторы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его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развития.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Условия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причины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возникновения</w:t>
            </w:r>
            <w:r>
              <w:rPr>
                <w:rFonts w:eastAsia="Calibri" w:cs="Times New Roman" w:ascii="Times New Roman" w:hAnsi="Times New Roman"/>
                <w:spacing w:val="-1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пожаров, их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возможные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последствия,</w:t>
            </w:r>
            <w:r>
              <w:rPr>
                <w:rFonts w:eastAsia="Calibri" w:cs="Times New Roman" w:ascii="Times New Roman" w:hAnsi="Times New Roman"/>
                <w:spacing w:val="-6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приёмы и правила оказания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помощи. Первичные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средства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пожаротушения. 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вызова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экстренных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взаимодействия с ними,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ответственность за ложные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сообщения. Права,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обязанности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ответственность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граждан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области пожарной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безопасности.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пожар,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его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факторы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стадии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развития. Объясняют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условия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причины возникновения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пожаров,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возможные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последствия. Вырабатывают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пожаре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дома, на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балконе, 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подъезде,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лифте. Вырабатывают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правильного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использования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первичных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средств пожаротушения,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оказания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первой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помощи. Объясняют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права,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обязанность 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ответственность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граждан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области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пожарной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безопасности. Объясняют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вызова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экстренных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взаимодействия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ними.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Раскрывают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ответственность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ложные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сообщения. 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19.03.2025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27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Предупреждение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ситуаций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криминального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характера.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w w:val="11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 криминального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характера,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малознакомыми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людьми. Меры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предотвращению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проникновения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злоумышленников в дом,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 при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попытке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проникновения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посторонних.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меры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предотвращению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проникновения злоумышленников 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криминогенного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характера.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с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малознакомыми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людьми.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вырабатывают навыки безопасных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попытке проникновения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посторонних.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02.04.2025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28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Безопасные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действия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1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авариях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>на коммунальных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системах жизнеобеспечения.</w:t>
            </w:r>
          </w:p>
        </w:tc>
        <w:tc>
          <w:tcPr>
            <w:tcW w:w="1129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w w:val="110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Классификация аварийных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ситуаций в коммунальных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системах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жизнеобеспечения. Правила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подготовки к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возможным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авариям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коммунальных системах.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авариях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на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коммунальных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системах.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Классифицируют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аварийные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коммунальных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системах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жизнеобеспечения. Объясняют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подготовки к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возможным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авариям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коммунальных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системах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жизнеобеспечения. Вырабатывают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авариях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коммунальных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системах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жизнеобеспечения. Моделируют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ситуационные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09.04.2025</w:t>
            </w:r>
          </w:p>
        </w:tc>
      </w:tr>
      <w:tr>
        <w:trPr/>
        <w:tc>
          <w:tcPr>
            <w:tcW w:w="15133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Модуль</w:t>
            </w:r>
            <w:r>
              <w:rPr>
                <w:rFonts w:eastAsia="Calibri" w:cs="Times New Roman" w:ascii="Times New Roman" w:hAnsi="Times New Roman"/>
                <w:b/>
                <w:spacing w:val="-7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b/>
                <w:spacing w:val="-4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b/>
                <w:spacing w:val="-1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«Безопасность</w:t>
            </w:r>
            <w:r>
              <w:rPr>
                <w:rFonts w:eastAsia="Calibri" w:cs="Times New Roman" w:ascii="Times New Roman" w:hAnsi="Times New Roman"/>
                <w:b/>
                <w:spacing w:val="-6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b/>
                <w:spacing w:val="3"/>
                <w:kern w:val="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ru-RU" w:eastAsia="en-US" w:bidi="ar-SA"/>
              </w:rPr>
              <w:t>общественных местах» (6 часов)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29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Основные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>опасности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общественных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местах.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Общественные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места</w:t>
            </w:r>
            <w:r>
              <w:rPr>
                <w:rFonts w:eastAsia="Calibri" w:cs="Times New Roman" w:ascii="Times New Roman" w:hAnsi="Times New Roman"/>
                <w:spacing w:val="-68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характеристики, потенциальные источники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опасности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общественных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местах.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вызова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экстренных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</w:t>
            </w:r>
            <w:r>
              <w:rPr>
                <w:rFonts w:eastAsia="Calibri" w:cs="Times New Roman" w:ascii="Times New Roman" w:hAnsi="Times New Roman"/>
                <w:spacing w:val="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взаимодействия с ними.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Классифицируют общественные места.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Характеризуют потенциальные источники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опасности 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общественных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местах. Объясняют правила вызова экстренных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служб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взаимодействия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ними.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16.04.2025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30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>безопасного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 при</w:t>
            </w:r>
            <w:r>
              <w:rPr>
                <w:rFonts w:eastAsia="Calibri" w:cs="Times New Roman" w:ascii="Times New Roman" w:hAnsi="Times New Roman"/>
                <w:spacing w:val="-1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посещении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массовых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мероприятий.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Массовые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мероприятия 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подготовки к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ним. Порядок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беспорядках в местах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массового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пребывания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людей. Порядок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 при попадании в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толпу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давку.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 массовые мероприятия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 объясняют правила подготовки к ним.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 навыки безопасного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поведения при беспорядках в местах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массового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пребывания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людей. Вырабатывают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попадании 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толпу 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давку.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ситуационные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23.04.2025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31-32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Пожарная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безопасность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1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общественных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местах.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 при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обнаружении угрозы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возникновения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при эвакуации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из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общественных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зданий.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при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обнаружении</w:t>
            </w:r>
            <w:r>
              <w:rPr>
                <w:rFonts w:eastAsia="Calibri" w:cs="Times New Roman" w:ascii="Times New Roman" w:hAnsi="Times New Roman"/>
                <w:spacing w:val="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угрозы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возникновения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пожара.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Объясняют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безопасных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эвакуации из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общественных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зданий. Вырабатывают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при обрушениях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зданий и сооружений.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30.04.2025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07.05.2025</w:t>
            </w:r>
          </w:p>
        </w:tc>
      </w:tr>
      <w:tr>
        <w:trPr/>
        <w:tc>
          <w:tcPr>
            <w:tcW w:w="5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33-34</w:t>
            </w:r>
          </w:p>
        </w:tc>
        <w:tc>
          <w:tcPr>
            <w:tcW w:w="318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Безопасные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действия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 криминогенного 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антиобщественного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характера.</w:t>
            </w:r>
          </w:p>
        </w:tc>
        <w:tc>
          <w:tcPr>
            <w:tcW w:w="11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4222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Опасности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криминогенного 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антиобщественного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характера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общественных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местах, порядок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их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возникновении.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Порядок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 при обнаружении бесхозных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(потенциально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опасных)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вещей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предметов,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также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условиях совершения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террористического</w:t>
            </w:r>
            <w:r>
              <w:rPr>
                <w:rFonts w:eastAsia="Calibri" w:cs="Times New Roman" w:ascii="Times New Roman" w:hAnsi="Times New Roman"/>
                <w:spacing w:val="-1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акта,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том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числе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захвате и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освобождении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заложников. Порядок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взаимодействии с правоохранительными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органами.</w:t>
            </w:r>
          </w:p>
        </w:tc>
        <w:tc>
          <w:tcPr>
            <w:tcW w:w="4619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-1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опасности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криминогенного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антиобщественного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характера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общественных</w:t>
            </w:r>
            <w:r>
              <w:rPr>
                <w:rFonts w:eastAsia="Calibri" w:cs="Times New Roman" w:ascii="Times New Roman" w:hAnsi="Times New Roman"/>
                <w:spacing w:val="-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местах.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Вырабатывают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навыки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безопасных</w:t>
            </w:r>
            <w:r>
              <w:rPr>
                <w:rFonts w:eastAsia="Calibri" w:cs="Times New Roman" w:ascii="Times New Roman" w:hAnsi="Times New Roman"/>
                <w:spacing w:val="-1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действий 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ситуациях криминогенного 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характера,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обнаружении</w:t>
            </w:r>
            <w:r>
              <w:rPr>
                <w:rFonts w:eastAsia="Calibri" w:cs="Times New Roman" w:ascii="Times New Roman" w:hAnsi="Times New Roman"/>
                <w:spacing w:val="-8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бесхозных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(потенциально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опасных)</w:t>
            </w:r>
            <w:r>
              <w:rPr>
                <w:rFonts w:eastAsia="Calibri" w:cs="Times New Roman" w:ascii="Times New Roman" w:hAnsi="Times New Roman"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вещей 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предметов,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также 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условиях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совершения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террористического</w:t>
            </w:r>
            <w:r>
              <w:rPr>
                <w:rFonts w:eastAsia="Calibri" w:cs="Times New Roman" w:ascii="Times New Roman" w:hAnsi="Times New Roman"/>
                <w:spacing w:val="-67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акта,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том</w:t>
            </w:r>
            <w:r>
              <w:rPr>
                <w:rFonts w:eastAsia="Calibri" w:cs="Times New Roman" w:ascii="Times New Roman" w:hAnsi="Times New Roman"/>
                <w:spacing w:val="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числе</w:t>
            </w:r>
            <w:r>
              <w:rPr>
                <w:rFonts w:eastAsia="Calibri" w:cs="Times New Roman" w:ascii="Times New Roman" w:hAnsi="Times New Roman"/>
                <w:spacing w:val="-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</w:t>
            </w:r>
            <w:r>
              <w:rPr>
                <w:rFonts w:eastAsia="Calibri" w:cs="Times New Roman" w:ascii="Times New Roman" w:hAnsi="Times New Roman"/>
                <w:spacing w:val="1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захвате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1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освобождении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заложников.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-5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реальные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-3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  <w:r>
              <w:rPr>
                <w:rFonts w:eastAsia="Calibri" w:cs="Times New Roman" w:ascii="Times New Roman" w:hAnsi="Times New Roman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решают ситуационные</w:t>
            </w:r>
            <w:r>
              <w:rPr>
                <w:rFonts w:eastAsia="Calibri" w:cs="Times New Roman" w:ascii="Times New Roman" w:hAnsi="Times New Roman"/>
                <w:spacing w:val="-9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задачи.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14.05.2025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21.05.2025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993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1d0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3f6002"/>
    <w:rPr>
      <w:rFonts w:ascii="Cambria" w:hAnsi="Cambria" w:eastAsia="Cambria" w:cs="Cambria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4"/>
    <w:uiPriority w:val="1"/>
    <w:qFormat/>
    <w:rsid w:val="003f6002"/>
    <w:pPr>
      <w:widowControl w:val="false"/>
      <w:spacing w:lineRule="auto" w:line="240" w:before="2" w:after="0"/>
      <w:ind w:left="156" w:firstLine="226"/>
      <w:jc w:val="both"/>
    </w:pPr>
    <w:rPr>
      <w:rFonts w:ascii="Cambria" w:hAnsi="Cambria" w:eastAsia="Cambria" w:cs="Cambria"/>
      <w:sz w:val="20"/>
      <w:szCs w:val="20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cb466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Paragraph" w:customStyle="1">
    <w:name w:val="Table Paragraph"/>
    <w:basedOn w:val="Normal"/>
    <w:uiPriority w:val="1"/>
    <w:qFormat/>
    <w:rsid w:val="00120569"/>
    <w:pPr>
      <w:widowControl w:val="false"/>
      <w:spacing w:lineRule="auto" w:line="240" w:before="0" w:after="0"/>
      <w:ind w:left="169" w:hanging="0"/>
    </w:pPr>
    <w:rPr>
      <w:rFonts w:ascii="Cambria" w:hAnsi="Cambria" w:eastAsia="Cambria" w:cs="Cambria"/>
    </w:rPr>
  </w:style>
  <w:style w:type="paragraph" w:styleId="Default" w:customStyle="1">
    <w:name w:val="Default"/>
    <w:qFormat/>
    <w:rsid w:val="0077576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1">
    <w:name w:val="TOC 1"/>
    <w:basedOn w:val="Normal"/>
    <w:uiPriority w:val="1"/>
    <w:qFormat/>
    <w:rsid w:val="001d0400"/>
    <w:pPr>
      <w:widowControl w:val="false"/>
      <w:spacing w:lineRule="auto" w:line="240" w:before="326" w:after="0"/>
      <w:ind w:left="110" w:hanging="0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b1d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Application>LibreOffice/7.5.2.1$Linux_X86_64 LibreOffice_project/50$Build-1</Application>
  <AppVersion>15.0000</AppVersion>
  <Pages>10</Pages>
  <Words>2417</Words>
  <Characters>18091</Characters>
  <CharactersWithSpaces>20363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2023-12-01T04:37:00Z</dcterms:created>
  <dc:creator>Администратор</dc:creator>
  <dc:description/>
  <dc:language>ru-RU</dc:language>
  <cp:lastModifiedBy/>
  <dcterms:modified xsi:type="dcterms:W3CDTF">2024-12-04T14:24:44Z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